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  <w:gridCol w:w="425"/>
      </w:tblGrid>
      <w:tr w:rsidR="001F7443" w:rsidTr="001F7443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trHeight w:val="109"/>
        </w:trPr>
        <w:tc>
          <w:tcPr>
            <w:tcW w:w="9606" w:type="dxa"/>
          </w:tcPr>
          <w:p w:rsidR="001F7443" w:rsidRPr="001F7443" w:rsidRDefault="001F7443" w:rsidP="001F744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ДЕЛОВАЯ ПРОГРАММА МЕЖДУНАРОДНОГО СЕМИНАРА</w:t>
            </w:r>
          </w:p>
          <w:p w:rsidR="001F7443" w:rsidRDefault="001F7443" w:rsidP="001F7443">
            <w:pPr>
              <w:pStyle w:val="Default"/>
              <w:ind w:firstLine="567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«ОРГАНИЗАЦИЯ И УПРАВЛЕНИЕ МЯСНЫМ И МОЛОЧНЫМ СКОТОВОДСТВОМ В ЕВРОПЕЙСКИХ СТРАНАХ. СЕЛЕКЦИЯ. ВЕТЕРИНАРИЯ. КОРМОПРОИЗВОДСТВО»</w:t>
            </w:r>
          </w:p>
        </w:tc>
      </w:tr>
      <w:tr w:rsidR="001F7443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</w:tcPr>
          <w:p w:rsidR="001F7443" w:rsidRDefault="001F7443" w:rsidP="00B25261">
            <w:pPr>
              <w:pStyle w:val="Default"/>
              <w:ind w:firstLine="567"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</w:tcPr>
          <w:p w:rsidR="00B25261" w:rsidRDefault="00B25261" w:rsidP="00B25261">
            <w:pPr>
              <w:pStyle w:val="Default"/>
              <w:ind w:firstLine="567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День 1. Понедельник, 13 июля 2015г.</w:t>
            </w:r>
          </w:p>
          <w:p w:rsidR="00B25261" w:rsidRDefault="00B25261" w:rsidP="00B25261">
            <w:pPr>
              <w:pStyle w:val="Default"/>
              <w:numPr>
                <w:ilvl w:val="0"/>
                <w:numId w:val="2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Прибытие в Германию, г. Дюссельдорф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</w:tcPr>
          <w:p w:rsidR="00B25261" w:rsidRDefault="00B25261" w:rsidP="00B25261">
            <w:pPr>
              <w:pStyle w:val="Default"/>
              <w:numPr>
                <w:ilvl w:val="0"/>
                <w:numId w:val="1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Трансфер в отель 4* в центре города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</w:tcPr>
          <w:p w:rsidR="00B25261" w:rsidRDefault="00B25261" w:rsidP="00B25261">
            <w:pPr>
              <w:pStyle w:val="Default"/>
              <w:numPr>
                <w:ilvl w:val="0"/>
                <w:numId w:val="1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в отеле </w:t>
            </w:r>
            <w:bookmarkStart w:id="0" w:name="_GoBack"/>
            <w:bookmarkEnd w:id="0"/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</w:tcPr>
          <w:p w:rsidR="00B25261" w:rsidRDefault="00B25261" w:rsidP="00B25261">
            <w:pPr>
              <w:pStyle w:val="Default"/>
              <w:numPr>
                <w:ilvl w:val="0"/>
                <w:numId w:val="1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Культурологический компонент программы: обзорная экскурсия по Дюссельдорфу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</w:tcPr>
          <w:p w:rsidR="00B25261" w:rsidRDefault="00B25261" w:rsidP="00B25261">
            <w:pPr>
              <w:pStyle w:val="Default"/>
              <w:numPr>
                <w:ilvl w:val="0"/>
                <w:numId w:val="1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Свободное время. Отдых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</w:tcPr>
          <w:p w:rsidR="00B25261" w:rsidRDefault="00B25261" w:rsidP="00B25261">
            <w:pPr>
              <w:pStyle w:val="Default"/>
              <w:numPr>
                <w:ilvl w:val="0"/>
                <w:numId w:val="1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Ужин </w:t>
            </w:r>
          </w:p>
          <w:p w:rsidR="00B25261" w:rsidRDefault="00B25261" w:rsidP="00B25261">
            <w:pPr>
              <w:pStyle w:val="Default"/>
              <w:ind w:left="567"/>
              <w:jc w:val="both"/>
              <w:rPr>
                <w:sz w:val="23"/>
                <w:szCs w:val="23"/>
              </w:rPr>
            </w:pP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  <w:tcBorders>
              <w:left w:val="nil"/>
              <w:right w:val="nil"/>
            </w:tcBorders>
          </w:tcPr>
          <w:p w:rsidR="00B25261" w:rsidRDefault="00B25261" w:rsidP="00B25261">
            <w:pPr>
              <w:pStyle w:val="Default"/>
              <w:ind w:firstLine="567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День 2. Вторник 14 июля 2015 г. </w:t>
            </w:r>
          </w:p>
          <w:p w:rsidR="00B25261" w:rsidRDefault="00B25261" w:rsidP="00B25261">
            <w:pPr>
              <w:pStyle w:val="Default"/>
              <w:numPr>
                <w:ilvl w:val="0"/>
                <w:numId w:val="1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Завтрак в отеле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  <w:tcBorders>
              <w:left w:val="nil"/>
              <w:right w:val="nil"/>
            </w:tcBorders>
          </w:tcPr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Посещение Аграрной Палаты Земли Северный Рейн-Вестфалия </w:t>
            </w:r>
          </w:p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Семинар: </w:t>
            </w:r>
            <w:r>
              <w:rPr>
                <w:i/>
                <w:iCs/>
                <w:sz w:val="23"/>
                <w:szCs w:val="23"/>
              </w:rPr>
              <w:t xml:space="preserve">«Организация сельскохозяйственного производства в Германии. Система животноводства Германии: селекционная работа, инновационные технологии животноводческого производства, организация сбыта продукции, государственная поддержка фермерских хозяйств, общественные объединения фермеров. Подготовка квалифицированных специалистов – важнейшее условие успешного развития отрасли. Деятельность Аграрной палаты по лоббированию интересов сельхозпроизводителей». </w:t>
            </w:r>
          </w:p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Переговоры с руководителями и специалистами Аграрной Палаты о возможных направлениях сотрудничества. </w:t>
            </w:r>
          </w:p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Вопросы и ответы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  <w:tcBorders>
              <w:left w:val="nil"/>
              <w:right w:val="nil"/>
            </w:tcBorders>
          </w:tcPr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Обед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  <w:tcBorders>
              <w:left w:val="nil"/>
              <w:right w:val="nil"/>
            </w:tcBorders>
          </w:tcPr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Посещение мясного животноводческого комплекса (Германия) </w:t>
            </w:r>
          </w:p>
          <w:p w:rsidR="00B25261" w:rsidRDefault="00B25261" w:rsidP="00B25261">
            <w:pPr>
              <w:pStyle w:val="Default"/>
              <w:ind w:firstLine="56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Тема: </w:t>
            </w:r>
            <w:r>
              <w:rPr>
                <w:i/>
                <w:iCs/>
                <w:sz w:val="23"/>
                <w:szCs w:val="23"/>
              </w:rPr>
              <w:t xml:space="preserve">«Организация, инновационные технологии и оборудование для выращивания мясного скота. Кормопроизводство и кормление скота. Селекционная работа в животноводческом комплексе» </w:t>
            </w:r>
          </w:p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Ознакомление с работой животноводческого комплекса, используемыми технологиями и оборудованием. </w:t>
            </w:r>
          </w:p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Переговоры с руководителями и специалистами комплекса о возможных направлениях сотрудничества. </w:t>
            </w:r>
          </w:p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Вопросы и ответы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  <w:tcBorders>
              <w:left w:val="nil"/>
              <w:right w:val="nil"/>
            </w:tcBorders>
          </w:tcPr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Трансфер в отель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  <w:tcBorders>
              <w:left w:val="nil"/>
              <w:right w:val="nil"/>
            </w:tcBorders>
          </w:tcPr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Свободное время. Отдых </w:t>
            </w:r>
          </w:p>
        </w:tc>
      </w:tr>
      <w:tr w:rsidR="00B25261" w:rsidTr="00B25261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31" w:type="dxa"/>
            <w:gridSpan w:val="2"/>
            <w:tcBorders>
              <w:left w:val="nil"/>
              <w:bottom w:val="nil"/>
              <w:right w:val="nil"/>
            </w:tcBorders>
          </w:tcPr>
          <w:p w:rsidR="00B25261" w:rsidRDefault="00B25261" w:rsidP="00B25261">
            <w:pPr>
              <w:pStyle w:val="Default"/>
              <w:numPr>
                <w:ilvl w:val="0"/>
                <w:numId w:val="3"/>
              </w:numPr>
              <w:ind w:left="0" w:firstLine="56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Ужин </w:t>
            </w:r>
          </w:p>
          <w:p w:rsidR="00B25261" w:rsidRDefault="00B25261" w:rsidP="00B25261">
            <w:pPr>
              <w:pStyle w:val="Default"/>
              <w:ind w:left="567"/>
              <w:jc w:val="both"/>
              <w:rPr>
                <w:sz w:val="23"/>
                <w:szCs w:val="23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B25261" w:rsidTr="00B2526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9781" w:type="dxa"/>
                </w:tcPr>
                <w:p w:rsidR="00B25261" w:rsidRDefault="00B25261" w:rsidP="00B25261">
                  <w:pPr>
                    <w:pStyle w:val="Default"/>
                    <w:ind w:firstLine="567"/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День 3. Среда 15 июля 2015 г. </w:t>
                  </w:r>
                </w:p>
                <w:p w:rsidR="00B25261" w:rsidRDefault="00B25261" w:rsidP="00B25261">
                  <w:pPr>
                    <w:pStyle w:val="Default"/>
                    <w:numPr>
                      <w:ilvl w:val="0"/>
                      <w:numId w:val="12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Завтрак в отеле </w:t>
                  </w:r>
                </w:p>
              </w:tc>
            </w:tr>
            <w:tr w:rsidR="00B25261" w:rsidTr="00B25261">
              <w:tblPrEx>
                <w:tblCellMar>
                  <w:top w:w="0" w:type="dxa"/>
                  <w:bottom w:w="0" w:type="dxa"/>
                </w:tblCellMar>
              </w:tblPrEx>
              <w:trPr>
                <w:trHeight w:val="1073"/>
              </w:trPr>
              <w:tc>
                <w:tcPr>
                  <w:tcW w:w="9781" w:type="dxa"/>
                </w:tcPr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Посещение мясокомбината (Германия) </w:t>
                  </w:r>
                </w:p>
                <w:p w:rsidR="00B25261" w:rsidRDefault="00B25261" w:rsidP="00B25261">
                  <w:pPr>
                    <w:pStyle w:val="Default"/>
                    <w:ind w:left="34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Тема: </w:t>
                  </w:r>
                  <w:r>
                    <w:rPr>
                      <w:i/>
                      <w:iCs/>
                      <w:sz w:val="23"/>
                      <w:szCs w:val="23"/>
                    </w:rPr>
                    <w:t xml:space="preserve">«Организация, инновационные технологии и оборудование для убоя скота и производства мясной продукции. Ассортимент мясной продукции мясокомбината. Охрана окружающей среды на комбинате: технологии и оборудование» </w:t>
                  </w:r>
                </w:p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Ознакомление с работой мясокомбината, используемыми технологиями и оборудованием. </w:t>
                  </w:r>
                </w:p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Переговоры с руководителями и специалистами мясокомбината о возможных направлениях сотрудничества. </w:t>
                  </w:r>
                </w:p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Вопросы и ответы </w:t>
                  </w:r>
                </w:p>
              </w:tc>
            </w:tr>
            <w:tr w:rsidR="00B25261" w:rsidTr="00B2526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9781" w:type="dxa"/>
                </w:tcPr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Обед </w:t>
                  </w:r>
                </w:p>
              </w:tc>
            </w:tr>
            <w:tr w:rsidR="00B25261" w:rsidTr="00B25261">
              <w:tblPrEx>
                <w:tblCellMar>
                  <w:top w:w="0" w:type="dxa"/>
                  <w:bottom w:w="0" w:type="dxa"/>
                </w:tblCellMar>
              </w:tblPrEx>
              <w:trPr>
                <w:trHeight w:val="283"/>
              </w:trPr>
              <w:tc>
                <w:tcPr>
                  <w:tcW w:w="9781" w:type="dxa"/>
                </w:tcPr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Тур по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>фермерским хозяйствам</w:t>
                  </w:r>
                  <w:r>
                    <w:rPr>
                      <w:sz w:val="23"/>
                      <w:szCs w:val="23"/>
                    </w:rPr>
                    <w:t xml:space="preserve">. Встреча с фермерами, экскурсии. </w:t>
                  </w:r>
                </w:p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Вопросы к обсуждению: </w:t>
                  </w:r>
                </w:p>
                <w:p w:rsidR="00B25261" w:rsidRDefault="00B25261" w:rsidP="00B25261">
                  <w:pPr>
                    <w:pStyle w:val="Default"/>
                    <w:ind w:left="34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- содержание скота; </w:t>
                  </w:r>
                </w:p>
                <w:p w:rsidR="00B25261" w:rsidRDefault="00B25261" w:rsidP="00B25261">
                  <w:pPr>
                    <w:pStyle w:val="Default"/>
                    <w:ind w:left="34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кормление скота; </w:t>
                  </w:r>
                </w:p>
                <w:p w:rsidR="00B25261" w:rsidRDefault="00B25261" w:rsidP="00B25261">
                  <w:pPr>
                    <w:pStyle w:val="Default"/>
                    <w:ind w:left="34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воспроизводство стада; </w:t>
                  </w:r>
                </w:p>
                <w:p w:rsidR="00B25261" w:rsidRDefault="00B25261" w:rsidP="00B25261">
                  <w:pPr>
                    <w:pStyle w:val="Default"/>
                    <w:ind w:left="34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ветеринарные мероприятия. </w:t>
                  </w:r>
                </w:p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 xml:space="preserve">Вопросы и ответы </w:t>
                  </w:r>
                </w:p>
              </w:tc>
            </w:tr>
            <w:tr w:rsidR="00B25261" w:rsidTr="00B2526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9781" w:type="dxa"/>
                </w:tcPr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Трансфер в отель. Свободное время. Отдых. </w:t>
                  </w:r>
                </w:p>
              </w:tc>
            </w:tr>
            <w:tr w:rsidR="00B25261" w:rsidTr="00B2526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9781" w:type="dxa"/>
                </w:tcPr>
                <w:p w:rsidR="00B25261" w:rsidRDefault="00B25261" w:rsidP="00B25261">
                  <w:pPr>
                    <w:pStyle w:val="Default"/>
                    <w:numPr>
                      <w:ilvl w:val="0"/>
                      <w:numId w:val="4"/>
                    </w:numPr>
                    <w:ind w:left="0" w:firstLine="567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Ужин </w:t>
                  </w:r>
                </w:p>
                <w:tbl>
                  <w:tblPr>
                    <w:tblW w:w="9673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9673"/>
                  </w:tblGrid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9"/>
                    </w:trPr>
                    <w:tc>
                      <w:tcPr>
                        <w:tcW w:w="9673" w:type="dxa"/>
                      </w:tcPr>
                      <w:p w:rsidR="001F7443" w:rsidRDefault="001F7443" w:rsidP="001F7443">
                        <w:p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93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День 4. Четверг 16 июля 2015 г.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Завтрак в отеле.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05"/>
                    </w:trPr>
                    <w:tc>
                      <w:tcPr>
                        <w:tcW w:w="9673" w:type="dxa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4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Посещение животноводческой племенной станции (Германия) </w:t>
                        </w:r>
                      </w:p>
                      <w:p w:rsidR="001F7443" w:rsidRPr="001F7443" w:rsidRDefault="001F7443" w:rsidP="001F7443">
                        <w:p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995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Тема: </w:t>
                        </w:r>
                        <w:r w:rsidRPr="001F7443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3"/>
                            <w:szCs w:val="23"/>
                          </w:rPr>
                          <w:t xml:space="preserve">«Основные направления селекционной деятельности станции. Организация, инновационные технологии и оборудование для выращивания племенного скота. Искусственное осеменение».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4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Ознакомление с работой племенной станции, используемыми технологиями и оборудованием.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4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Переговоры с руководителями и специалистами станции о возможных направлениях сотрудничества.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4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Вопросы и ответы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9"/>
                    </w:trPr>
                    <w:tc>
                      <w:tcPr>
                        <w:tcW w:w="9673" w:type="dxa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5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Обед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211"/>
                    </w:trPr>
                    <w:tc>
                      <w:tcPr>
                        <w:tcW w:w="9673" w:type="dxa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5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Посещение ветеринарной станции (Германия) </w:t>
                        </w:r>
                      </w:p>
                      <w:p w:rsidR="001F7443" w:rsidRPr="001F7443" w:rsidRDefault="001F7443" w:rsidP="001F7443">
                        <w:p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Тема: </w:t>
                        </w:r>
                        <w:r w:rsidRPr="001F7443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3"/>
                            <w:szCs w:val="23"/>
                          </w:rPr>
                          <w:t xml:space="preserve">«Организация, инновационные технологии и оборудование для диагностики и лечения скота. Современные медицинские препараты, используемые ветеринарной станцией. Взаимодействие станции с животноводческими комплексами» </w:t>
                        </w:r>
                      </w:p>
                      <w:p w:rsidR="001F7443" w:rsidRPr="001F7443" w:rsidRDefault="001F7443" w:rsidP="001F7443">
                        <w:p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Ознакомление с работой ветеринарной станции, используемыми технологиями, оборудованием и медицинскими препаратами.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Переговоры с руководителями и специалистами станции о возможных направлениях сотрудничества.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Вопросы и ответы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109"/>
                    </w:trPr>
                    <w:tc>
                      <w:tcPr>
                        <w:tcW w:w="9673" w:type="dxa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tabs>
                            <w:tab w:val="left" w:pos="684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493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Трансфер в отель. Свободное время. Отдых. Ужин </w:t>
                        </w:r>
                      </w:p>
                    </w:tc>
                  </w:tr>
                </w:tbl>
                <w:p w:rsidR="001F7443" w:rsidRDefault="001F7443" w:rsidP="001F7443">
                  <w:pPr>
                    <w:pStyle w:val="Default"/>
                    <w:ind w:left="567"/>
                    <w:jc w:val="both"/>
                    <w:rPr>
                      <w:sz w:val="23"/>
                      <w:szCs w:val="23"/>
                    </w:rPr>
                  </w:pPr>
                </w:p>
                <w:tbl>
                  <w:tblPr>
                    <w:tblW w:w="17730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08"/>
                    <w:gridCol w:w="108"/>
                    <w:gridCol w:w="9315"/>
                    <w:gridCol w:w="142"/>
                    <w:gridCol w:w="5296"/>
                    <w:gridCol w:w="2761"/>
                  </w:tblGrid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2"/>
                      <w:wAfter w:w="8057" w:type="dxa"/>
                      <w:trHeight w:val="109"/>
                    </w:trPr>
                    <w:tc>
                      <w:tcPr>
                        <w:tcW w:w="9673" w:type="dxa"/>
                        <w:gridSpan w:val="4"/>
                      </w:tcPr>
                      <w:p w:rsidR="001F7443" w:rsidRDefault="001F7443" w:rsidP="001F744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День 5. Пятница 17 июля 2015 г.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Завтрак в отеле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2"/>
                      <w:wAfter w:w="8057" w:type="dxa"/>
                      <w:trHeight w:val="1141"/>
                    </w:trPr>
                    <w:tc>
                      <w:tcPr>
                        <w:tcW w:w="9673" w:type="dxa"/>
                        <w:gridSpan w:val="4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6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Посещение молочного животноводческого комплекса (Нидерланды) </w:t>
                        </w:r>
                      </w:p>
                      <w:p w:rsidR="001F7443" w:rsidRPr="001F7443" w:rsidRDefault="001F7443" w:rsidP="001F744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Тема </w:t>
                        </w:r>
                        <w:r w:rsidRPr="001F7443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3"/>
                            <w:szCs w:val="23"/>
                          </w:rPr>
                          <w:t xml:space="preserve">«Организация, инновационные технологии и оборудование для выращивания молочного скота. Кормопроизводство и кормление скота. Селекционная работа в животноводческом комплексе»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Ознакомление с работой животноводческого комплекса, используемыми технологиями и оборудованием.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Переговоры с руководителями и специалистами комплекса о возможных направлениях сотрудничества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Вопросы и ответы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2"/>
                      <w:wAfter w:w="8057" w:type="dxa"/>
                      <w:trHeight w:val="109"/>
                    </w:trPr>
                    <w:tc>
                      <w:tcPr>
                        <w:tcW w:w="9673" w:type="dxa"/>
                        <w:gridSpan w:val="4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Обед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2"/>
                      <w:wAfter w:w="8057" w:type="dxa"/>
                      <w:trHeight w:val="1072"/>
                    </w:trPr>
                    <w:tc>
                      <w:tcPr>
                        <w:tcW w:w="9673" w:type="dxa"/>
                        <w:gridSpan w:val="4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Посещение молокозавода (Нидерланды) </w:t>
                        </w:r>
                      </w:p>
                      <w:p w:rsidR="001F7443" w:rsidRPr="001F7443" w:rsidRDefault="001F7443" w:rsidP="001F744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Тема </w:t>
                        </w:r>
                        <w:r w:rsidRPr="001F7443"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3"/>
                            <w:szCs w:val="23"/>
                          </w:rPr>
                          <w:t xml:space="preserve">«Организация, инновационные технологии и оборудование для переработки молока и производства молочной продукции. Ассортимент молочной продукции молокозавода. Охрана окружающей среды на заводе: технологии и оборудование» </w:t>
                        </w:r>
                      </w:p>
                      <w:p w:rsidR="001F7443" w:rsidRPr="001F7443" w:rsidRDefault="001F7443" w:rsidP="001F7443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Ознакомление с работой молокозавода, используемыми технологиями и оборудованием.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Переговоры с руководителями и специалистами молокозавода о возможных направлениях сотрудничества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Вопросы и ответы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2"/>
                      <w:wAfter w:w="8057" w:type="dxa"/>
                      <w:trHeight w:val="109"/>
                    </w:trPr>
                    <w:tc>
                      <w:tcPr>
                        <w:tcW w:w="9673" w:type="dxa"/>
                        <w:gridSpan w:val="4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Трансфер в отель. Свободное время. Отдых. </w:t>
                        </w:r>
                      </w:p>
                    </w:tc>
                  </w:tr>
                  <w:tr w:rsidR="001F7443" w:rsidRPr="001F7443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2"/>
                      <w:wAfter w:w="8057" w:type="dxa"/>
                      <w:trHeight w:val="245"/>
                    </w:trPr>
                    <w:tc>
                      <w:tcPr>
                        <w:tcW w:w="9673" w:type="dxa"/>
                        <w:gridSpan w:val="4"/>
                      </w:tcPr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Заключительный ужин. </w:t>
                        </w:r>
                      </w:p>
                      <w:p w:rsidR="001F7443" w:rsidRPr="001F7443" w:rsidRDefault="001F7443" w:rsidP="001F7443">
                        <w:pPr>
                          <w:pStyle w:val="a3"/>
                          <w:numPr>
                            <w:ilvl w:val="0"/>
                            <w:numId w:val="1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1F7443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Торжественное вручение дипломов участника Международного семинара.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2"/>
                      <w:wBefore w:w="216" w:type="dxa"/>
                      <w:trHeight w:val="245"/>
                    </w:trPr>
                    <w:tc>
                      <w:tcPr>
                        <w:tcW w:w="17514" w:type="dxa"/>
                        <w:gridSpan w:val="4"/>
                      </w:tcPr>
                      <w:p w:rsidR="00B25261" w:rsidRPr="00B25261" w:rsidRDefault="00B25261" w:rsidP="00B25261">
                        <w:pPr>
                          <w:pStyle w:val="a3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7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1"/>
                      <w:gridAfter w:val="1"/>
                      <w:wBefore w:w="108" w:type="dxa"/>
                      <w:wAfter w:w="2761" w:type="dxa"/>
                      <w:trHeight w:val="109"/>
                    </w:trPr>
                    <w:tc>
                      <w:tcPr>
                        <w:tcW w:w="14861" w:type="dxa"/>
                        <w:gridSpan w:val="4"/>
                      </w:tcPr>
                      <w:p w:rsidR="00B25261" w:rsidRDefault="00B25261" w:rsidP="00B2526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День 6. Суббота 18 июля 2015 г. </w:t>
                        </w:r>
                      </w:p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10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Завтрак в отеле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1"/>
                      <w:gridAfter w:val="1"/>
                      <w:wBefore w:w="108" w:type="dxa"/>
                      <w:wAfter w:w="2761" w:type="dxa"/>
                      <w:trHeight w:val="109"/>
                    </w:trPr>
                    <w:tc>
                      <w:tcPr>
                        <w:tcW w:w="14861" w:type="dxa"/>
                        <w:gridSpan w:val="4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Трансфер в Амстердам (Нидерланды)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1"/>
                      <w:gridAfter w:val="1"/>
                      <w:wBefore w:w="108" w:type="dxa"/>
                      <w:wAfter w:w="2761" w:type="dxa"/>
                      <w:trHeight w:val="107"/>
                    </w:trPr>
                    <w:tc>
                      <w:tcPr>
                        <w:tcW w:w="14861" w:type="dxa"/>
                        <w:gridSpan w:val="4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Культурологический компонент программы: экскурсия по Амстердаму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1"/>
                      <w:gridAfter w:val="1"/>
                      <w:wBefore w:w="108" w:type="dxa"/>
                      <w:wAfter w:w="2761" w:type="dxa"/>
                      <w:trHeight w:val="109"/>
                    </w:trPr>
                    <w:tc>
                      <w:tcPr>
                        <w:tcW w:w="14861" w:type="dxa"/>
                        <w:gridSpan w:val="4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Обед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1"/>
                      <w:gridAfter w:val="1"/>
                      <w:wBefore w:w="108" w:type="dxa"/>
                      <w:wAfter w:w="2761" w:type="dxa"/>
                      <w:trHeight w:val="109"/>
                    </w:trPr>
                    <w:tc>
                      <w:tcPr>
                        <w:tcW w:w="14861" w:type="dxa"/>
                        <w:gridSpan w:val="4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Свободное время. Шоппинг.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1"/>
                      <w:gridAfter w:val="1"/>
                      <w:wBefore w:w="108" w:type="dxa"/>
                      <w:wAfter w:w="2761" w:type="dxa"/>
                      <w:trHeight w:val="109"/>
                    </w:trPr>
                    <w:tc>
                      <w:tcPr>
                        <w:tcW w:w="14861" w:type="dxa"/>
                        <w:gridSpan w:val="4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Трансфер в г. Дюссельдорф.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1"/>
                      <w:gridAfter w:val="1"/>
                      <w:wBefore w:w="108" w:type="dxa"/>
                      <w:wAfter w:w="2761" w:type="dxa"/>
                      <w:trHeight w:val="109"/>
                    </w:trPr>
                    <w:tc>
                      <w:tcPr>
                        <w:tcW w:w="14861" w:type="dxa"/>
                        <w:gridSpan w:val="4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Свободное время. Отдых.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Before w:val="1"/>
                      <w:gridAfter w:val="1"/>
                      <w:wBefore w:w="108" w:type="dxa"/>
                      <w:wAfter w:w="2761" w:type="dxa"/>
                      <w:trHeight w:val="109"/>
                    </w:trPr>
                    <w:tc>
                      <w:tcPr>
                        <w:tcW w:w="14861" w:type="dxa"/>
                        <w:gridSpan w:val="4"/>
                      </w:tcPr>
                      <w:p w:rsidR="00B25261" w:rsidRDefault="00B25261" w:rsidP="00B25261">
                        <w:pPr>
                          <w:pStyle w:val="a3"/>
                          <w:numPr>
                            <w:ilvl w:val="0"/>
                            <w:numId w:val="7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Ужин </w:t>
                        </w:r>
                      </w:p>
                      <w:p w:rsidR="00B25261" w:rsidRPr="00B25261" w:rsidRDefault="00B25261" w:rsidP="00B25261">
                        <w:pPr>
                          <w:pStyle w:val="a3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567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3"/>
                      <w:wAfter w:w="8199" w:type="dxa"/>
                      <w:trHeight w:val="109"/>
                    </w:trPr>
                    <w:tc>
                      <w:tcPr>
                        <w:tcW w:w="9531" w:type="dxa"/>
                        <w:gridSpan w:val="3"/>
                      </w:tcPr>
                      <w:p w:rsidR="00B25261" w:rsidRDefault="00B25261" w:rsidP="00B2526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firstLine="567"/>
                          <w:jc w:val="both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3"/>
                            <w:szCs w:val="23"/>
                          </w:rPr>
                          <w:t xml:space="preserve">День 7. Воскресенье 19 июля 2015 г. </w:t>
                        </w:r>
                      </w:p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9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Завтрак в отеле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3"/>
                      <w:wAfter w:w="8199" w:type="dxa"/>
                      <w:trHeight w:val="109"/>
                    </w:trPr>
                    <w:tc>
                      <w:tcPr>
                        <w:tcW w:w="9531" w:type="dxa"/>
                        <w:gridSpan w:val="3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Выписка с отеля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3"/>
                      <w:wAfter w:w="8199" w:type="dxa"/>
                      <w:trHeight w:val="109"/>
                    </w:trPr>
                    <w:tc>
                      <w:tcPr>
                        <w:tcW w:w="9531" w:type="dxa"/>
                        <w:gridSpan w:val="3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Трансфер в аэропорт </w:t>
                        </w:r>
                      </w:p>
                    </w:tc>
                  </w:tr>
                  <w:tr w:rsidR="00B25261" w:rsidRPr="00B25261" w:rsidTr="001F7443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gridAfter w:val="3"/>
                      <w:wAfter w:w="8199" w:type="dxa"/>
                      <w:trHeight w:val="109"/>
                    </w:trPr>
                    <w:tc>
                      <w:tcPr>
                        <w:tcW w:w="9531" w:type="dxa"/>
                        <w:gridSpan w:val="3"/>
                      </w:tcPr>
                      <w:p w:rsidR="00B25261" w:rsidRPr="00B25261" w:rsidRDefault="00B25261" w:rsidP="00B25261">
                        <w:pPr>
                          <w:pStyle w:val="a3"/>
                          <w:numPr>
                            <w:ilvl w:val="0"/>
                            <w:numId w:val="8"/>
                          </w:numPr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 w:firstLine="567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</w:pPr>
                        <w:r w:rsidRPr="00B25261">
                          <w:rPr>
                            <w:rFonts w:ascii="Times New Roman" w:hAnsi="Times New Roman" w:cs="Times New Roman"/>
                            <w:color w:val="000000"/>
                            <w:sz w:val="23"/>
                            <w:szCs w:val="23"/>
                          </w:rPr>
                          <w:t xml:space="preserve">Вылет из Дюссельдорфа </w:t>
                        </w:r>
                      </w:p>
                    </w:tc>
                  </w:tr>
                </w:tbl>
                <w:p w:rsidR="00B25261" w:rsidRDefault="00B25261" w:rsidP="00B25261">
                  <w:pPr>
                    <w:pStyle w:val="Default"/>
                    <w:ind w:firstLine="567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B25261" w:rsidRDefault="00B25261" w:rsidP="00B25261">
            <w:pPr>
              <w:pStyle w:val="Default"/>
              <w:ind w:firstLine="567"/>
              <w:jc w:val="both"/>
              <w:rPr>
                <w:sz w:val="23"/>
                <w:szCs w:val="23"/>
              </w:rPr>
            </w:pPr>
          </w:p>
        </w:tc>
      </w:tr>
    </w:tbl>
    <w:p w:rsidR="00D1679F" w:rsidRDefault="00D1679F" w:rsidP="00B25261">
      <w:pPr>
        <w:ind w:firstLine="567"/>
        <w:jc w:val="both"/>
      </w:pPr>
    </w:p>
    <w:sectPr w:rsidR="00D16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201"/>
    <w:multiLevelType w:val="hybridMultilevel"/>
    <w:tmpl w:val="1724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57811"/>
    <w:multiLevelType w:val="hybridMultilevel"/>
    <w:tmpl w:val="00C250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B4573D"/>
    <w:multiLevelType w:val="hybridMultilevel"/>
    <w:tmpl w:val="16BCB3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2605C8"/>
    <w:multiLevelType w:val="hybridMultilevel"/>
    <w:tmpl w:val="FBA46E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4C7163B"/>
    <w:multiLevelType w:val="hybridMultilevel"/>
    <w:tmpl w:val="387C3B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D4022F2"/>
    <w:multiLevelType w:val="hybridMultilevel"/>
    <w:tmpl w:val="1E6689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4B5EB4"/>
    <w:multiLevelType w:val="hybridMultilevel"/>
    <w:tmpl w:val="D76CC7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913EB2"/>
    <w:multiLevelType w:val="hybridMultilevel"/>
    <w:tmpl w:val="D37AA7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5DC01AB"/>
    <w:multiLevelType w:val="hybridMultilevel"/>
    <w:tmpl w:val="53B48F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D482F80"/>
    <w:multiLevelType w:val="hybridMultilevel"/>
    <w:tmpl w:val="BE788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F2BD5"/>
    <w:multiLevelType w:val="hybridMultilevel"/>
    <w:tmpl w:val="EEC6A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4F0542"/>
    <w:multiLevelType w:val="hybridMultilevel"/>
    <w:tmpl w:val="E37833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4AE10A0"/>
    <w:multiLevelType w:val="hybridMultilevel"/>
    <w:tmpl w:val="A4F25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4219F"/>
    <w:multiLevelType w:val="hybridMultilevel"/>
    <w:tmpl w:val="928EE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C14EE4"/>
    <w:multiLevelType w:val="hybridMultilevel"/>
    <w:tmpl w:val="6BB47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E1620D"/>
    <w:multiLevelType w:val="hybridMultilevel"/>
    <w:tmpl w:val="C164C5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5580116"/>
    <w:multiLevelType w:val="hybridMultilevel"/>
    <w:tmpl w:val="B6F8BA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F1F1E41"/>
    <w:multiLevelType w:val="hybridMultilevel"/>
    <w:tmpl w:val="9FEED6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4"/>
  </w:num>
  <w:num w:numId="4">
    <w:abstractNumId w:val="5"/>
  </w:num>
  <w:num w:numId="5">
    <w:abstractNumId w:val="14"/>
  </w:num>
  <w:num w:numId="6">
    <w:abstractNumId w:val="11"/>
  </w:num>
  <w:num w:numId="7">
    <w:abstractNumId w:val="16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0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61"/>
    <w:rsid w:val="001F7443"/>
    <w:rsid w:val="00B25261"/>
    <w:rsid w:val="00D1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52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25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52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25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Г. Алексеева</dc:creator>
  <cp:lastModifiedBy>Дарья Г. Алексеева</cp:lastModifiedBy>
  <cp:revision>1</cp:revision>
  <dcterms:created xsi:type="dcterms:W3CDTF">2015-05-18T12:27:00Z</dcterms:created>
  <dcterms:modified xsi:type="dcterms:W3CDTF">2015-05-18T12:43:00Z</dcterms:modified>
</cp:coreProperties>
</file>