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223" w:rsidRPr="00E80223" w:rsidRDefault="00E80223" w:rsidP="00E80223">
      <w:pPr>
        <w:spacing w:after="0" w:line="240" w:lineRule="auto"/>
        <w:jc w:val="center"/>
        <w:rPr>
          <w:b/>
          <w:sz w:val="36"/>
          <w:szCs w:val="36"/>
        </w:rPr>
      </w:pPr>
      <w:r w:rsidRPr="00E80223">
        <w:rPr>
          <w:b/>
          <w:sz w:val="36"/>
          <w:szCs w:val="36"/>
        </w:rPr>
        <w:t>Продается</w:t>
      </w:r>
    </w:p>
    <w:p w:rsidR="00E80223" w:rsidRPr="00E80223" w:rsidRDefault="00E80223" w:rsidP="00E80223">
      <w:pPr>
        <w:spacing w:after="0" w:line="240" w:lineRule="auto"/>
        <w:jc w:val="center"/>
        <w:rPr>
          <w:b/>
          <w:sz w:val="36"/>
          <w:szCs w:val="36"/>
        </w:rPr>
      </w:pPr>
      <w:r w:rsidRPr="00E80223">
        <w:rPr>
          <w:b/>
          <w:sz w:val="36"/>
          <w:szCs w:val="36"/>
        </w:rPr>
        <w:t>По всем вопросам обращаться в АО «Россельхозбанк»</w:t>
      </w:r>
    </w:p>
    <w:p w:rsidR="00E80223" w:rsidRPr="00E80223" w:rsidRDefault="00E80223" w:rsidP="00E80223">
      <w:pPr>
        <w:spacing w:after="0" w:line="240" w:lineRule="auto"/>
        <w:jc w:val="center"/>
        <w:rPr>
          <w:b/>
          <w:sz w:val="36"/>
          <w:szCs w:val="36"/>
        </w:rPr>
      </w:pPr>
      <w:r w:rsidRPr="00E80223">
        <w:rPr>
          <w:b/>
          <w:sz w:val="36"/>
          <w:szCs w:val="36"/>
        </w:rPr>
        <w:t>По тел.8</w:t>
      </w:r>
      <w:r w:rsidR="00E612BA">
        <w:rPr>
          <w:b/>
          <w:sz w:val="36"/>
          <w:szCs w:val="36"/>
        </w:rPr>
        <w:t xml:space="preserve"> (</w:t>
      </w:r>
      <w:r w:rsidRPr="00E80223">
        <w:rPr>
          <w:b/>
          <w:sz w:val="36"/>
          <w:szCs w:val="36"/>
        </w:rPr>
        <w:t>8352</w:t>
      </w:r>
      <w:r w:rsidR="00E612BA">
        <w:rPr>
          <w:b/>
          <w:sz w:val="36"/>
          <w:szCs w:val="36"/>
        </w:rPr>
        <w:t xml:space="preserve">) </w:t>
      </w:r>
      <w:r w:rsidRPr="00E80223">
        <w:rPr>
          <w:b/>
          <w:sz w:val="36"/>
          <w:szCs w:val="36"/>
        </w:rPr>
        <w:t>62-79-04</w:t>
      </w:r>
    </w:p>
    <w:p w:rsidR="00E80223" w:rsidRDefault="00E80223" w:rsidP="00AE00CE">
      <w:pPr>
        <w:jc w:val="center"/>
      </w:pPr>
    </w:p>
    <w:p w:rsidR="00E612BA" w:rsidRPr="009760BF" w:rsidRDefault="00D8168A" w:rsidP="0069158F">
      <w:pPr>
        <w:tabs>
          <w:tab w:val="left" w:pos="0"/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0BF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E612BA" w:rsidRPr="009760BF">
        <w:rPr>
          <w:rFonts w:ascii="Times New Roman" w:hAnsi="Times New Roman" w:cs="Times New Roman"/>
          <w:b/>
          <w:sz w:val="28"/>
          <w:szCs w:val="28"/>
        </w:rPr>
        <w:t>Автоматизированная установка для переработки рапса САМС С</w:t>
      </w:r>
      <w:r w:rsidR="00E612BA" w:rsidRPr="009760BF">
        <w:rPr>
          <w:rFonts w:ascii="Times New Roman" w:hAnsi="Times New Roman" w:cs="Times New Roman"/>
          <w:b/>
          <w:sz w:val="28"/>
          <w:szCs w:val="28"/>
          <w:lang w:val="en-US"/>
        </w:rPr>
        <w:t>AF</w:t>
      </w:r>
      <w:r w:rsidR="00E612BA" w:rsidRPr="009760BF">
        <w:rPr>
          <w:rFonts w:ascii="Times New Roman" w:hAnsi="Times New Roman" w:cs="Times New Roman"/>
          <w:b/>
          <w:sz w:val="28"/>
          <w:szCs w:val="28"/>
        </w:rPr>
        <w:t>-200-1</w:t>
      </w:r>
      <w:r w:rsidRPr="009760B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760BF" w:rsidRPr="009760BF">
        <w:rPr>
          <w:rFonts w:ascii="Times New Roman" w:hAnsi="Times New Roman" w:cs="Times New Roman"/>
          <w:sz w:val="28"/>
          <w:szCs w:val="28"/>
          <w:u w:val="single"/>
        </w:rPr>
        <w:t>(цена 468 700,00 руб.)</w:t>
      </w:r>
      <w:r w:rsidR="009760BF" w:rsidRPr="009760BF">
        <w:rPr>
          <w:rFonts w:ascii="Times New Roman" w:hAnsi="Times New Roman" w:cs="Times New Roman"/>
          <w:sz w:val="28"/>
          <w:szCs w:val="28"/>
        </w:rPr>
        <w:t>:</w:t>
      </w:r>
    </w:p>
    <w:p w:rsidR="00E612BA" w:rsidRDefault="00E612BA" w:rsidP="009760BF">
      <w:pPr>
        <w:tabs>
          <w:tab w:val="left" w:pos="0"/>
          <w:tab w:val="left" w:pos="1418"/>
        </w:tabs>
        <w:ind w:firstLine="709"/>
        <w:rPr>
          <w:bCs/>
          <w:sz w:val="28"/>
          <w:szCs w:val="28"/>
          <w:lang w:val="en-US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257800" cy="3533775"/>
            <wp:effectExtent l="0" t="0" r="0" b="9525"/>
            <wp:docPr id="48" name="Рисунок 48" descr="IMG_4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2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BA" w:rsidRDefault="00E612BA" w:rsidP="00E612BA">
      <w:pPr>
        <w:tabs>
          <w:tab w:val="left" w:pos="0"/>
          <w:tab w:val="left" w:pos="1418"/>
        </w:tabs>
        <w:ind w:firstLine="709"/>
        <w:jc w:val="center"/>
        <w:rPr>
          <w:bCs/>
          <w:sz w:val="28"/>
          <w:szCs w:val="28"/>
          <w:lang w:val="en-US"/>
        </w:rPr>
      </w:pPr>
    </w:p>
    <w:p w:rsidR="00E612BA" w:rsidRDefault="00E612BA" w:rsidP="009760BF">
      <w:pPr>
        <w:tabs>
          <w:tab w:val="left" w:pos="0"/>
          <w:tab w:val="left" w:pos="1418"/>
        </w:tabs>
        <w:ind w:firstLine="709"/>
        <w:jc w:val="right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24475" cy="3590925"/>
            <wp:effectExtent l="0" t="0" r="9525" b="9525"/>
            <wp:docPr id="47" name="Рисунок 47" descr="IMG_4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2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BA" w:rsidRPr="0069158F" w:rsidRDefault="0069158F" w:rsidP="0069158F">
      <w:pPr>
        <w:tabs>
          <w:tab w:val="left" w:pos="0"/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158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 </w:t>
      </w:r>
      <w:r w:rsidR="00E612BA" w:rsidRPr="0069158F">
        <w:rPr>
          <w:rFonts w:ascii="Times New Roman" w:hAnsi="Times New Roman" w:cs="Times New Roman"/>
          <w:b/>
          <w:sz w:val="28"/>
          <w:szCs w:val="28"/>
        </w:rPr>
        <w:t xml:space="preserve">Культиватор прицепной комбинированный КПК-8,5, </w:t>
      </w:r>
      <w:r w:rsidR="00E612BA" w:rsidRPr="0069158F">
        <w:rPr>
          <w:rFonts w:ascii="Times New Roman" w:hAnsi="Times New Roman" w:cs="Times New Roman"/>
          <w:sz w:val="28"/>
          <w:szCs w:val="28"/>
        </w:rPr>
        <w:t>2012 года выпуска, производительность 8-9 га/ч, рабочая скорость 12 км/ч:</w:t>
      </w:r>
    </w:p>
    <w:p w:rsidR="00E612BA" w:rsidRDefault="00E612BA" w:rsidP="0069158F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34025" cy="3733800"/>
            <wp:effectExtent l="0" t="0" r="9525" b="0"/>
            <wp:docPr id="50" name="Рисунок 50" descr="IMG_6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64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58F" w:rsidRDefault="0069158F" w:rsidP="00E612BA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</w:rPr>
      </w:pPr>
    </w:p>
    <w:p w:rsidR="00E612BA" w:rsidRPr="0069158F" w:rsidRDefault="0069158F" w:rsidP="0069158F">
      <w:pPr>
        <w:tabs>
          <w:tab w:val="left" w:pos="0"/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158F">
        <w:rPr>
          <w:rFonts w:ascii="Times New Roman" w:hAnsi="Times New Roman" w:cs="Times New Roman"/>
          <w:b/>
          <w:sz w:val="28"/>
          <w:szCs w:val="28"/>
        </w:rPr>
        <w:t>3)</w:t>
      </w:r>
      <w:r w:rsidR="00E612BA" w:rsidRPr="0069158F">
        <w:rPr>
          <w:rFonts w:ascii="Times New Roman" w:hAnsi="Times New Roman" w:cs="Times New Roman"/>
          <w:b/>
          <w:sz w:val="28"/>
          <w:szCs w:val="28"/>
        </w:rPr>
        <w:t xml:space="preserve"> Почвообрабатывающий агрегат универсальный комбинированный ПАУК-6,0, </w:t>
      </w:r>
      <w:r w:rsidR="00E612BA" w:rsidRPr="0069158F">
        <w:rPr>
          <w:rFonts w:ascii="Times New Roman" w:hAnsi="Times New Roman" w:cs="Times New Roman"/>
          <w:sz w:val="28"/>
          <w:szCs w:val="28"/>
        </w:rPr>
        <w:t>2012 года выпуска, производительность 4,8 га/ч, ширина захвата  6,0 м., рабочая скорость до 20 км/ч:</w:t>
      </w:r>
    </w:p>
    <w:p w:rsidR="00E612BA" w:rsidRDefault="00E612BA" w:rsidP="00E612BA">
      <w:pPr>
        <w:pStyle w:val="a5"/>
        <w:widowControl/>
        <w:autoSpaceDE/>
        <w:spacing w:before="0" w:after="0"/>
        <w:ind w:left="360"/>
        <w:rPr>
          <w:rFonts w:ascii="Times New Roman" w:hAnsi="Times New Roman" w:cs="Times New Roman"/>
          <w:sz w:val="22"/>
          <w:szCs w:val="22"/>
        </w:rPr>
      </w:pPr>
      <w:r>
        <w:rPr>
          <w:noProof/>
          <w:sz w:val="28"/>
          <w:szCs w:val="28"/>
        </w:rPr>
        <w:drawing>
          <wp:inline distT="0" distB="0" distL="0" distR="0">
            <wp:extent cx="5467350" cy="3209925"/>
            <wp:effectExtent l="0" t="0" r="0" b="9525"/>
            <wp:docPr id="49" name="Рисунок 49" descr="IMG_6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649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8CF" w:rsidRDefault="00DB28CF" w:rsidP="00E612BA">
      <w:pPr>
        <w:pStyle w:val="a5"/>
        <w:widowControl/>
        <w:autoSpaceDE/>
        <w:spacing w:before="0" w:after="0"/>
        <w:ind w:left="360"/>
        <w:rPr>
          <w:rFonts w:ascii="Times New Roman" w:hAnsi="Times New Roman" w:cs="Times New Roman"/>
          <w:sz w:val="22"/>
          <w:szCs w:val="22"/>
        </w:rPr>
      </w:pPr>
    </w:p>
    <w:p w:rsidR="0069158F" w:rsidRDefault="0069158F" w:rsidP="00DB28CF">
      <w:pPr>
        <w:tabs>
          <w:tab w:val="left" w:pos="0"/>
          <w:tab w:val="left" w:pos="1418"/>
        </w:tabs>
        <w:ind w:firstLine="709"/>
        <w:jc w:val="center"/>
        <w:rPr>
          <w:sz w:val="28"/>
          <w:szCs w:val="28"/>
        </w:rPr>
      </w:pPr>
    </w:p>
    <w:p w:rsidR="00DB28CF" w:rsidRPr="0069158F" w:rsidRDefault="0069158F" w:rsidP="0069158F">
      <w:pPr>
        <w:tabs>
          <w:tab w:val="left" w:pos="0"/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4) </w:t>
      </w:r>
      <w:r w:rsidR="00DB28CF" w:rsidRPr="0069158F">
        <w:rPr>
          <w:rFonts w:ascii="Times New Roman" w:hAnsi="Times New Roman" w:cs="Times New Roman"/>
          <w:b/>
          <w:sz w:val="28"/>
          <w:szCs w:val="28"/>
        </w:rPr>
        <w:t>Форматно-</w:t>
      </w:r>
      <w:proofErr w:type="spellStart"/>
      <w:r w:rsidR="00DB28CF" w:rsidRPr="0069158F">
        <w:rPr>
          <w:rFonts w:ascii="Times New Roman" w:hAnsi="Times New Roman" w:cs="Times New Roman"/>
          <w:b/>
          <w:sz w:val="28"/>
          <w:szCs w:val="28"/>
        </w:rPr>
        <w:t>раскроечный</w:t>
      </w:r>
      <w:proofErr w:type="spellEnd"/>
      <w:r w:rsidR="00DB28CF" w:rsidRPr="0069158F">
        <w:rPr>
          <w:rFonts w:ascii="Times New Roman" w:hAnsi="Times New Roman" w:cs="Times New Roman"/>
          <w:b/>
          <w:sz w:val="28"/>
          <w:szCs w:val="28"/>
        </w:rPr>
        <w:t xml:space="preserve"> станок OMNIA 3200E, </w:t>
      </w:r>
      <w:r w:rsidR="00DB28CF" w:rsidRPr="0069158F">
        <w:rPr>
          <w:rFonts w:ascii="Times New Roman" w:hAnsi="Times New Roman" w:cs="Times New Roman"/>
          <w:sz w:val="28"/>
          <w:szCs w:val="28"/>
        </w:rPr>
        <w:t>заводской номер 14052461, 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8CF" w:rsidRPr="0069158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="00DB28CF" w:rsidRPr="006915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ыпуска</w:t>
      </w:r>
      <w:r w:rsidR="00694C29">
        <w:rPr>
          <w:rFonts w:ascii="Times New Roman" w:hAnsi="Times New Roman" w:cs="Times New Roman"/>
          <w:sz w:val="28"/>
          <w:szCs w:val="28"/>
        </w:rPr>
        <w:t xml:space="preserve">, </w:t>
      </w:r>
      <w:r w:rsidR="00694C29" w:rsidRPr="004B4B88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4B4B88">
        <w:rPr>
          <w:rFonts w:ascii="Times New Roman" w:hAnsi="Times New Roman" w:cs="Times New Roman"/>
          <w:sz w:val="28"/>
          <w:szCs w:val="28"/>
          <w:u w:val="single"/>
        </w:rPr>
        <w:t>Ц</w:t>
      </w:r>
      <w:r w:rsidR="00694C29" w:rsidRPr="004B4B88">
        <w:rPr>
          <w:rFonts w:ascii="Times New Roman" w:hAnsi="Times New Roman" w:cs="Times New Roman"/>
          <w:sz w:val="28"/>
          <w:szCs w:val="28"/>
          <w:u w:val="single"/>
        </w:rPr>
        <w:t>ена 109 200,00 руб.)</w:t>
      </w:r>
      <w:r w:rsidR="00DB28CF" w:rsidRPr="004B4B8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B28CF" w:rsidRPr="008011A0" w:rsidRDefault="00DB28CF" w:rsidP="0069158F">
      <w:pPr>
        <w:tabs>
          <w:tab w:val="left" w:pos="0"/>
          <w:tab w:val="left" w:pos="1418"/>
        </w:tabs>
        <w:ind w:firstLine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14975" cy="3498417"/>
            <wp:effectExtent l="0" t="0" r="0" b="6985"/>
            <wp:docPr id="2" name="Рисунок 2" descr="IMG_6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7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725" cy="35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8CF" w:rsidRDefault="00DB28CF" w:rsidP="00DB28CF">
      <w:pPr>
        <w:tabs>
          <w:tab w:val="left" w:pos="9923"/>
        </w:tabs>
        <w:ind w:right="283" w:firstLine="709"/>
        <w:jc w:val="center"/>
        <w:rPr>
          <w:sz w:val="28"/>
          <w:szCs w:val="28"/>
        </w:rPr>
      </w:pPr>
    </w:p>
    <w:p w:rsidR="00694C29" w:rsidRPr="004B4B88" w:rsidRDefault="00694C29" w:rsidP="00694C29">
      <w:pPr>
        <w:tabs>
          <w:tab w:val="left" w:pos="0"/>
          <w:tab w:val="left" w:pos="1418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="00DB28CF" w:rsidRPr="00694C29">
        <w:rPr>
          <w:rFonts w:ascii="Times New Roman" w:hAnsi="Times New Roman" w:cs="Times New Roman"/>
          <w:b/>
          <w:sz w:val="28"/>
          <w:szCs w:val="28"/>
        </w:rPr>
        <w:t xml:space="preserve">Пылеулавливающий агрегат MF9022, </w:t>
      </w:r>
      <w:r w:rsidR="00DB28CF" w:rsidRPr="00694C29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58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6915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ыпуска, </w:t>
      </w:r>
      <w:r w:rsidRPr="004B4B88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4B4B88" w:rsidRPr="004B4B88">
        <w:rPr>
          <w:rFonts w:ascii="Times New Roman" w:hAnsi="Times New Roman" w:cs="Times New Roman"/>
          <w:sz w:val="28"/>
          <w:szCs w:val="28"/>
          <w:u w:val="single"/>
        </w:rPr>
        <w:t>Ц</w:t>
      </w:r>
      <w:r w:rsidRPr="004B4B88">
        <w:rPr>
          <w:rFonts w:ascii="Times New Roman" w:hAnsi="Times New Roman" w:cs="Times New Roman"/>
          <w:sz w:val="28"/>
          <w:szCs w:val="28"/>
          <w:u w:val="single"/>
        </w:rPr>
        <w:t>ена 9 100,00 руб.):</w:t>
      </w:r>
    </w:p>
    <w:p w:rsidR="00DB28CF" w:rsidRDefault="00DB28CF" w:rsidP="00694C29">
      <w:pPr>
        <w:tabs>
          <w:tab w:val="left" w:pos="0"/>
          <w:tab w:val="left" w:pos="1418"/>
        </w:tabs>
        <w:jc w:val="both"/>
        <w:rPr>
          <w:rFonts w:ascii="Times New Roman" w:hAnsi="Times New Roman" w:cs="Times New Roman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 wp14:anchorId="2EFD13CA" wp14:editId="3DECEAA6">
            <wp:extent cx="5964555" cy="3721100"/>
            <wp:effectExtent l="0" t="0" r="0" b="0"/>
            <wp:docPr id="1" name="Рисунок 1" descr="IMG_6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7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8F" w:rsidRDefault="0096658F" w:rsidP="009665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957" w:rsidRDefault="00D37957" w:rsidP="00D37957">
      <w:pPr>
        <w:tabs>
          <w:tab w:val="left" w:pos="709"/>
        </w:tabs>
        <w:autoSpaceDE w:val="0"/>
        <w:autoSpaceDN w:val="0"/>
        <w:spacing w:before="40"/>
        <w:ind w:left="34"/>
        <w:rPr>
          <w:sz w:val="19"/>
          <w:szCs w:val="19"/>
        </w:rPr>
      </w:pPr>
    </w:p>
    <w:p w:rsidR="00D37957" w:rsidRDefault="00244C4C" w:rsidP="00D3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C4C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D37957" w:rsidRPr="00D37957">
        <w:rPr>
          <w:rFonts w:ascii="Times New Roman" w:hAnsi="Times New Roman" w:cs="Times New Roman"/>
          <w:b/>
          <w:sz w:val="28"/>
          <w:szCs w:val="28"/>
        </w:rPr>
        <w:t xml:space="preserve">) НЕФАЗ 8560-06 прицеп самосвал, </w:t>
      </w:r>
      <w:r w:rsidR="00D37957" w:rsidRPr="00D37957">
        <w:rPr>
          <w:rFonts w:ascii="Times New Roman" w:hAnsi="Times New Roman" w:cs="Times New Roman"/>
          <w:sz w:val="28"/>
          <w:szCs w:val="28"/>
        </w:rPr>
        <w:t xml:space="preserve">2012 </w:t>
      </w:r>
      <w:proofErr w:type="spellStart"/>
      <w:r w:rsidR="00D37957" w:rsidRPr="00D37957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="00D37957" w:rsidRPr="00D37957">
        <w:rPr>
          <w:rFonts w:ascii="Times New Roman" w:hAnsi="Times New Roman" w:cs="Times New Roman"/>
          <w:sz w:val="28"/>
          <w:szCs w:val="28"/>
        </w:rPr>
        <w:t>., VIN Х1F8560V0С0000003</w:t>
      </w:r>
      <w:r w:rsidR="00B44769">
        <w:rPr>
          <w:rFonts w:ascii="Times New Roman" w:hAnsi="Times New Roman" w:cs="Times New Roman"/>
          <w:sz w:val="28"/>
          <w:szCs w:val="28"/>
        </w:rPr>
        <w:t xml:space="preserve">, </w:t>
      </w:r>
      <w:r w:rsidR="00B44769" w:rsidRPr="00B44769">
        <w:rPr>
          <w:rFonts w:ascii="Times New Roman" w:hAnsi="Times New Roman" w:cs="Times New Roman"/>
          <w:sz w:val="28"/>
          <w:szCs w:val="28"/>
          <w:u w:val="single"/>
        </w:rPr>
        <w:t>Цена 351 800,00 руб.</w:t>
      </w:r>
      <w:r w:rsidR="00D37957" w:rsidRPr="00B4476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94863" w:rsidRPr="00D37957" w:rsidRDefault="00594863" w:rsidP="00D37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4863" w:rsidRDefault="00D37957" w:rsidP="00594863">
      <w:pPr>
        <w:tabs>
          <w:tab w:val="left" w:pos="0"/>
          <w:tab w:val="left" w:pos="1418"/>
        </w:tabs>
        <w:jc w:val="both"/>
        <w:rPr>
          <w:b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43ACF62" wp14:editId="7F32AAAE">
            <wp:extent cx="3175019" cy="2428875"/>
            <wp:effectExtent l="0" t="0" r="6350" b="0"/>
            <wp:docPr id="16" name="Рисунок 16" descr="IMG_2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228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632" cy="243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863">
        <w:rPr>
          <w:sz w:val="28"/>
          <w:szCs w:val="28"/>
        </w:rPr>
        <w:t xml:space="preserve">   </w:t>
      </w:r>
    </w:p>
    <w:p w:rsidR="00382EFE" w:rsidRPr="00382EFE" w:rsidRDefault="00D37957" w:rsidP="00750F6E">
      <w:pPr>
        <w:tabs>
          <w:tab w:val="left" w:pos="0"/>
          <w:tab w:val="left" w:pos="1418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61306209" wp14:editId="182DEEC1">
            <wp:extent cx="3006230" cy="2257425"/>
            <wp:effectExtent l="0" t="0" r="3810" b="0"/>
            <wp:docPr id="15" name="Рисунок 15" descr="IMG_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2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563" cy="225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EFE" w:rsidRPr="00382EFE" w:rsidSect="00FE5D2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F4D2E"/>
    <w:multiLevelType w:val="hybridMultilevel"/>
    <w:tmpl w:val="2A5439CC"/>
    <w:lvl w:ilvl="0" w:tplc="B8B2048E">
      <w:start w:val="15"/>
      <w:numFmt w:val="decimal"/>
      <w:lvlText w:val="%1)"/>
      <w:lvlJc w:val="left"/>
      <w:pPr>
        <w:ind w:left="145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B3"/>
    <w:rsid w:val="000464EE"/>
    <w:rsid w:val="00156E90"/>
    <w:rsid w:val="001A3FB3"/>
    <w:rsid w:val="001E1FE1"/>
    <w:rsid w:val="001F1DFB"/>
    <w:rsid w:val="00244C4C"/>
    <w:rsid w:val="00312D77"/>
    <w:rsid w:val="00382EFE"/>
    <w:rsid w:val="003C0FA3"/>
    <w:rsid w:val="004B4B88"/>
    <w:rsid w:val="00594863"/>
    <w:rsid w:val="0064125D"/>
    <w:rsid w:val="006514E5"/>
    <w:rsid w:val="0069158F"/>
    <w:rsid w:val="00694C29"/>
    <w:rsid w:val="00750F6E"/>
    <w:rsid w:val="00794E34"/>
    <w:rsid w:val="0096658F"/>
    <w:rsid w:val="009760BF"/>
    <w:rsid w:val="00992D4D"/>
    <w:rsid w:val="00A501BC"/>
    <w:rsid w:val="00AE00CE"/>
    <w:rsid w:val="00B44769"/>
    <w:rsid w:val="00BE06A0"/>
    <w:rsid w:val="00C34A1A"/>
    <w:rsid w:val="00C82B7C"/>
    <w:rsid w:val="00D37957"/>
    <w:rsid w:val="00D8168A"/>
    <w:rsid w:val="00DB28CF"/>
    <w:rsid w:val="00E149E7"/>
    <w:rsid w:val="00E612BA"/>
    <w:rsid w:val="00E80223"/>
    <w:rsid w:val="00E81206"/>
    <w:rsid w:val="00EE1177"/>
    <w:rsid w:val="00F008C4"/>
    <w:rsid w:val="00FE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FB3"/>
    <w:rPr>
      <w:rFonts w:ascii="Tahoma" w:hAnsi="Tahoma" w:cs="Tahoma"/>
      <w:sz w:val="16"/>
      <w:szCs w:val="16"/>
    </w:rPr>
  </w:style>
  <w:style w:type="paragraph" w:customStyle="1" w:styleId="a5">
    <w:name w:val="ÒåêñòÈíñòðóêöèè"/>
    <w:rsid w:val="001F1DFB"/>
    <w:pPr>
      <w:widowControl w:val="0"/>
      <w:autoSpaceDE w:val="0"/>
      <w:autoSpaceDN w:val="0"/>
      <w:spacing w:before="120"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168A"/>
    <w:pPr>
      <w:ind w:left="720"/>
      <w:contextualSpacing/>
    </w:pPr>
  </w:style>
  <w:style w:type="paragraph" w:customStyle="1" w:styleId="a7">
    <w:name w:val="Знак"/>
    <w:basedOn w:val="a"/>
    <w:rsid w:val="00DB28C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FB3"/>
    <w:rPr>
      <w:rFonts w:ascii="Tahoma" w:hAnsi="Tahoma" w:cs="Tahoma"/>
      <w:sz w:val="16"/>
      <w:szCs w:val="16"/>
    </w:rPr>
  </w:style>
  <w:style w:type="paragraph" w:customStyle="1" w:styleId="a5">
    <w:name w:val="ÒåêñòÈíñòðóêöèè"/>
    <w:rsid w:val="001F1DFB"/>
    <w:pPr>
      <w:widowControl w:val="0"/>
      <w:autoSpaceDE w:val="0"/>
      <w:autoSpaceDN w:val="0"/>
      <w:spacing w:before="120"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168A"/>
    <w:pPr>
      <w:ind w:left="720"/>
      <w:contextualSpacing/>
    </w:pPr>
  </w:style>
  <w:style w:type="paragraph" w:customStyle="1" w:styleId="a7">
    <w:name w:val="Знак"/>
    <w:basedOn w:val="a"/>
    <w:rsid w:val="00DB28CF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Dayrukin-IA</dc:creator>
  <cp:lastModifiedBy>Ивченкова Людмила Александровна</cp:lastModifiedBy>
  <cp:revision>17</cp:revision>
  <dcterms:created xsi:type="dcterms:W3CDTF">2016-02-12T09:16:00Z</dcterms:created>
  <dcterms:modified xsi:type="dcterms:W3CDTF">2016-07-27T13:40:00Z</dcterms:modified>
</cp:coreProperties>
</file>